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3Font_0" w:cs="T3Font_0" w:eastAsia="T3Font_0" w:hAnsi="T3Font_0"/>
          <w:color w:val="294886"/>
          <w:sz w:val="24"/>
          <w:szCs w:val="24"/>
        </w:rPr>
      </w:pPr>
      <w:r w:rsidDel="00000000" w:rsidR="00000000" w:rsidRPr="00000000">
        <w:rPr>
          <w:rtl w:val="0"/>
        </w:rPr>
      </w:r>
    </w:p>
    <w:p w:rsidR="00000000" w:rsidDel="00000000" w:rsidP="00000000" w:rsidRDefault="00000000" w:rsidRPr="00000000" w14:paraId="00000002">
      <w:pPr>
        <w:spacing w:after="0" w:line="240" w:lineRule="auto"/>
        <w:rPr>
          <w:rFonts w:ascii="T3Font_0" w:cs="T3Font_0" w:eastAsia="T3Font_0" w:hAnsi="T3Font_0"/>
          <w:color w:val="294886"/>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SKAUT Bold" w:cs="SKAUT Bold" w:eastAsia="SKAUT Bold" w:hAnsi="SKAUT Bold"/>
          <w:color w:val="255c9e"/>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SKAUT Bold" w:cs="SKAUT Bold" w:eastAsia="SKAUT Bold" w:hAnsi="SKAUT Bold"/>
          <w:color w:val="255c9e"/>
          <w:sz w:val="24"/>
          <w:szCs w:val="24"/>
        </w:rPr>
      </w:pPr>
      <w:r w:rsidDel="00000000" w:rsidR="00000000" w:rsidRPr="00000000">
        <w:rPr>
          <w:rFonts w:ascii="SKAUT Bold" w:cs="SKAUT Bold" w:eastAsia="SKAUT Bold" w:hAnsi="SKAUT Bold"/>
          <w:color w:val="255c9e"/>
          <w:sz w:val="24"/>
          <w:szCs w:val="24"/>
          <w:rtl w:val="0"/>
        </w:rPr>
        <w:t xml:space="preserve">Metodika pro výchovné zpravodaje </w:t>
      </w:r>
    </w:p>
    <w:p w:rsidR="00000000" w:rsidDel="00000000" w:rsidP="00000000" w:rsidRDefault="00000000" w:rsidRPr="00000000" w14:paraId="00000005">
      <w:pPr>
        <w:spacing w:after="0" w:line="240" w:lineRule="auto"/>
        <w:jc w:val="center"/>
        <w:rPr>
          <w:rFonts w:ascii="SKAUT Bold" w:cs="SKAUT Bold" w:eastAsia="SKAUT Bold" w:hAnsi="SKAUT Bold"/>
          <w:color w:val="255c9e"/>
          <w:sz w:val="24"/>
          <w:szCs w:val="24"/>
        </w:rPr>
      </w:pPr>
      <w:r w:rsidDel="00000000" w:rsidR="00000000" w:rsidRPr="00000000">
        <w:rPr>
          <w:rFonts w:ascii="SKAUT Bold" w:cs="SKAUT Bold" w:eastAsia="SKAUT Bold" w:hAnsi="SKAUT Bold"/>
          <w:color w:val="255c9e"/>
          <w:sz w:val="24"/>
          <w:szCs w:val="24"/>
          <w:rtl w:val="0"/>
        </w:rPr>
        <w:t xml:space="preserve">---</w:t>
      </w:r>
    </w:p>
    <w:p w:rsidR="00000000" w:rsidDel="00000000" w:rsidP="00000000" w:rsidRDefault="00000000" w:rsidRPr="00000000" w14:paraId="00000006">
      <w:pPr>
        <w:spacing w:after="0" w:line="240" w:lineRule="auto"/>
        <w:jc w:val="center"/>
        <w:rPr>
          <w:rFonts w:ascii="SKAUT Bold" w:cs="SKAUT Bold" w:eastAsia="SKAUT Bold" w:hAnsi="SKAUT Bold"/>
          <w:color w:val="255c9e"/>
          <w:sz w:val="24"/>
          <w:szCs w:val="24"/>
        </w:rPr>
      </w:pPr>
      <w:r w:rsidDel="00000000" w:rsidR="00000000" w:rsidRPr="00000000">
        <w:rPr>
          <w:rFonts w:ascii="SKAUT Bold" w:cs="SKAUT Bold" w:eastAsia="SKAUT Bold" w:hAnsi="SKAUT Bold"/>
          <w:color w:val="255c9e"/>
          <w:sz w:val="24"/>
          <w:szCs w:val="24"/>
          <w:rtl w:val="0"/>
        </w:rPr>
        <w:t xml:space="preserve">OTÁZKY PRO VEDOUCÍHO ODDÍLU</w:t>
      </w:r>
    </w:p>
    <w:p w:rsidR="00000000" w:rsidDel="00000000" w:rsidP="00000000" w:rsidRDefault="00000000" w:rsidRPr="00000000" w14:paraId="00000007">
      <w:pPr>
        <w:spacing w:after="0" w:line="240" w:lineRule="auto"/>
        <w:rPr>
          <w:rFonts w:ascii="T3Font_2" w:cs="T3Font_2" w:eastAsia="T3Font_2" w:hAnsi="T3Font_2"/>
          <w:color w:val="000000"/>
          <w:sz w:val="20"/>
          <w:szCs w:val="20"/>
        </w:rPr>
      </w:pPr>
      <w:r w:rsidDel="00000000" w:rsidR="00000000" w:rsidRPr="00000000">
        <w:rPr>
          <w:rtl w:val="0"/>
        </w:rPr>
      </w:r>
    </w:p>
    <w:p w:rsidR="00000000" w:rsidDel="00000000" w:rsidP="00000000" w:rsidRDefault="00000000" w:rsidRPr="00000000" w14:paraId="00000008">
      <w:pPr>
        <w:spacing w:after="0" w:line="240" w:lineRule="auto"/>
        <w:rPr>
          <w:rFonts w:ascii="TheMix C5 SemiLight" w:cs="TheMix C5 SemiLight" w:eastAsia="TheMix C5 SemiLight" w:hAnsi="TheMix C5 SemiLight"/>
          <w:sz w:val="20"/>
          <w:szCs w:val="20"/>
        </w:rPr>
      </w:pPr>
      <w:r w:rsidDel="00000000" w:rsidR="00000000" w:rsidRPr="00000000">
        <w:rPr>
          <w:rtl w:val="0"/>
        </w:rPr>
      </w:r>
    </w:p>
    <w:p w:rsidR="00000000" w:rsidDel="00000000" w:rsidP="00000000" w:rsidRDefault="00000000" w:rsidRPr="00000000" w14:paraId="00000009">
      <w:pPr>
        <w:spacing w:after="0" w:line="240" w:lineRule="auto"/>
        <w:rPr>
          <w:rFonts w:ascii="TheMix C5 SemiLight" w:cs="TheMix C5 SemiLight" w:eastAsia="TheMix C5 SemiLight" w:hAnsi="TheMix C5 SemiLight"/>
          <w:sz w:val="20"/>
          <w:szCs w:val="20"/>
        </w:rPr>
      </w:pPr>
      <w:r w:rsidDel="00000000" w:rsidR="00000000" w:rsidRPr="00000000">
        <w:rPr>
          <w:rFonts w:ascii="TheMix C5 SemiLight" w:cs="TheMix C5 SemiLight" w:eastAsia="TheMix C5 SemiLight" w:hAnsi="TheMix C5 SemiLight"/>
          <w:sz w:val="20"/>
          <w:szCs w:val="20"/>
          <w:rtl w:val="0"/>
        </w:rPr>
        <w:t xml:space="preserve">Tuto sadu otázek můžeš využít coby výchovný zpravodaj při nástupu do funkce. Pomůže ti zmapovat situaci jednotlivých oddílů a určit oblasti, na které bude třeba se zaměřit. </w:t>
      </w:r>
    </w:p>
    <w:p w:rsidR="00000000" w:rsidDel="00000000" w:rsidP="00000000" w:rsidRDefault="00000000" w:rsidRPr="00000000" w14:paraId="0000000A">
      <w:pPr>
        <w:spacing w:after="0" w:line="240" w:lineRule="auto"/>
        <w:rPr>
          <w:rFonts w:ascii="TheMix C5 SemiLight" w:cs="TheMix C5 SemiLight" w:eastAsia="TheMix C5 SemiLight" w:hAnsi="TheMix C5 SemiLight"/>
          <w:sz w:val="20"/>
          <w:szCs w:val="20"/>
        </w:rPr>
      </w:pPr>
      <w:r w:rsidDel="00000000" w:rsidR="00000000" w:rsidRPr="00000000">
        <w:rPr>
          <w:rtl w:val="0"/>
        </w:rPr>
      </w:r>
    </w:p>
    <w:tbl>
      <w:tblPr>
        <w:tblStyle w:val="Table1"/>
        <w:tblW w:w="92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p w:rsidR="00000000" w:rsidDel="00000000" w:rsidP="00000000" w:rsidRDefault="00000000" w:rsidRPr="00000000" w14:paraId="0000000B">
            <w:pPr>
              <w:spacing w:after="240" w:lineRule="auto"/>
              <w:rPr>
                <w:rFonts w:ascii="TheMix C5 SemiLight" w:cs="TheMix C5 SemiLight" w:eastAsia="TheMix C5 SemiLight" w:hAnsi="TheMix C5 SemiLight"/>
                <w:sz w:val="2"/>
                <w:szCs w:val="2"/>
              </w:rPr>
            </w:pPr>
            <w:r w:rsidDel="00000000" w:rsidR="00000000" w:rsidRPr="00000000">
              <w:rPr>
                <w:rtl w:val="0"/>
              </w:rPr>
            </w:r>
          </w:p>
          <w:p w:rsidR="00000000" w:rsidDel="00000000" w:rsidP="00000000" w:rsidRDefault="00000000" w:rsidRPr="00000000" w14:paraId="0000000C">
            <w:pPr>
              <w:spacing w:after="240" w:lineRule="auto"/>
              <w:rPr>
                <w:rFonts w:ascii="TheMix C5 SemiLight" w:cs="TheMix C5 SemiLight" w:eastAsia="TheMix C5 SemiLight" w:hAnsi="TheMix C5 SemiLight"/>
                <w:sz w:val="24"/>
                <w:szCs w:val="24"/>
              </w:rPr>
            </w:pPr>
            <w:r w:rsidDel="00000000" w:rsidR="00000000" w:rsidRPr="00000000">
              <w:rPr>
                <w:rFonts w:ascii="TheMix C5 SemiLight" w:cs="TheMix C5 SemiLight" w:eastAsia="TheMix C5 SemiLight" w:hAnsi="TheMix C5 SemiLight"/>
                <w:sz w:val="24"/>
                <w:szCs w:val="24"/>
                <w:rtl w:val="0"/>
              </w:rPr>
              <w:t xml:space="preserve">Jméno oddílu: </w:t>
            </w:r>
          </w:p>
          <w:p w:rsidR="00000000" w:rsidDel="00000000" w:rsidP="00000000" w:rsidRDefault="00000000" w:rsidRPr="00000000" w14:paraId="0000000D">
            <w:pPr>
              <w:spacing w:after="240" w:lineRule="auto"/>
              <w:rPr>
                <w:rFonts w:ascii="TheMix C5 SemiLight" w:cs="TheMix C5 SemiLight" w:eastAsia="TheMix C5 SemiLight" w:hAnsi="TheMix C5 SemiLight"/>
                <w:sz w:val="24"/>
                <w:szCs w:val="24"/>
              </w:rPr>
            </w:pPr>
            <w:r w:rsidDel="00000000" w:rsidR="00000000" w:rsidRPr="00000000">
              <w:rPr>
                <w:rFonts w:ascii="TheMix C5 SemiLight" w:cs="TheMix C5 SemiLight" w:eastAsia="TheMix C5 SemiLight" w:hAnsi="TheMix C5 SemiLight"/>
                <w:sz w:val="24"/>
                <w:szCs w:val="24"/>
                <w:rtl w:val="0"/>
              </w:rPr>
              <w:t xml:space="preserve">Celkový počet členů:</w:t>
            </w:r>
          </w:p>
          <w:p w:rsidR="00000000" w:rsidDel="00000000" w:rsidP="00000000" w:rsidRDefault="00000000" w:rsidRPr="00000000" w14:paraId="0000000E">
            <w:pPr>
              <w:spacing w:after="240" w:lineRule="auto"/>
              <w:rPr>
                <w:rFonts w:ascii="TheMix C5 SemiLight" w:cs="TheMix C5 SemiLight" w:eastAsia="TheMix C5 SemiLight" w:hAnsi="TheMix C5 SemiLight"/>
                <w:sz w:val="24"/>
                <w:szCs w:val="24"/>
              </w:rPr>
            </w:pPr>
            <w:r w:rsidDel="00000000" w:rsidR="00000000" w:rsidRPr="00000000">
              <w:rPr>
                <w:rFonts w:ascii="TheMix C5 SemiLight" w:cs="TheMix C5 SemiLight" w:eastAsia="TheMix C5 SemiLight" w:hAnsi="TheMix C5 SemiLight"/>
                <w:sz w:val="24"/>
                <w:szCs w:val="24"/>
                <w:rtl w:val="0"/>
              </w:rPr>
              <w:t xml:space="preserve">Počet světlušek/vlčat:</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heMix C5 SemiLight" w:cs="TheMix C5 SemiLight" w:eastAsia="TheMix C5 SemiLight" w:hAnsi="TheMix C5 SemiLight"/>
                <w:b w:val="0"/>
                <w:i w:val="0"/>
                <w:smallCaps w:val="0"/>
                <w:strike w:val="0"/>
                <w:color w:val="000000"/>
                <w:sz w:val="24"/>
                <w:szCs w:val="24"/>
                <w:u w:val="none"/>
                <w:shd w:fill="auto" w:val="clear"/>
                <w:vertAlign w:val="baseline"/>
                <w:rtl w:val="0"/>
              </w:rPr>
              <w:t xml:space="preserve">Počet šestek:</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heMix C5 SemiLight" w:cs="TheMix C5 SemiLight" w:eastAsia="TheMix C5 SemiLight" w:hAnsi="TheMix C5 SemiLight"/>
                <w:b w:val="0"/>
                <w:i w:val="0"/>
                <w:smallCaps w:val="0"/>
                <w:strike w:val="0"/>
                <w:color w:val="000000"/>
                <w:sz w:val="24"/>
                <w:szCs w:val="24"/>
                <w:u w:val="none"/>
                <w:shd w:fill="auto" w:val="clear"/>
                <w:vertAlign w:val="baseline"/>
                <w:rtl w:val="0"/>
              </w:rPr>
              <w:t xml:space="preserve">Počet šestníků a podšestníků:</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heMix C5 SemiLight" w:cs="TheMix C5 SemiLight" w:eastAsia="TheMix C5 SemiLight" w:hAnsi="TheMix C5 SemiLight"/>
                <w:b w:val="0"/>
                <w:i w:val="0"/>
                <w:smallCaps w:val="0"/>
                <w:strike w:val="0"/>
                <w:color w:val="000000"/>
                <w:sz w:val="24"/>
                <w:szCs w:val="24"/>
                <w:u w:val="none"/>
                <w:shd w:fill="auto" w:val="clear"/>
                <w:vertAlign w:val="baseline"/>
                <w:rtl w:val="0"/>
              </w:rPr>
              <w:t xml:space="preserve">Počet mauglích/rakš/vedoucích šestek: </w:t>
            </w:r>
          </w:p>
          <w:p w:rsidR="00000000" w:rsidDel="00000000" w:rsidP="00000000" w:rsidRDefault="00000000" w:rsidRPr="00000000" w14:paraId="00000012">
            <w:pPr>
              <w:spacing w:after="240" w:lineRule="auto"/>
              <w:rPr>
                <w:rFonts w:ascii="TheMix C5 SemiLight" w:cs="TheMix C5 SemiLight" w:eastAsia="TheMix C5 SemiLight" w:hAnsi="TheMix C5 SemiLight"/>
                <w:sz w:val="24"/>
                <w:szCs w:val="24"/>
              </w:rPr>
            </w:pPr>
            <w:r w:rsidDel="00000000" w:rsidR="00000000" w:rsidRPr="00000000">
              <w:rPr>
                <w:rFonts w:ascii="TheMix C5 SemiLight" w:cs="TheMix C5 SemiLight" w:eastAsia="TheMix C5 SemiLight" w:hAnsi="TheMix C5 SemiLight"/>
                <w:sz w:val="24"/>
                <w:szCs w:val="24"/>
                <w:rtl w:val="0"/>
              </w:rPr>
              <w:t xml:space="preserve">Počet skautů/skautek:</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heMix C5 SemiLight" w:cs="TheMix C5 SemiLight" w:eastAsia="TheMix C5 SemiLight" w:hAnsi="TheMix C5 SemiLight"/>
                <w:b w:val="0"/>
                <w:i w:val="0"/>
                <w:smallCaps w:val="0"/>
                <w:strike w:val="0"/>
                <w:color w:val="000000"/>
                <w:sz w:val="24"/>
                <w:szCs w:val="24"/>
                <w:u w:val="none"/>
                <w:shd w:fill="auto" w:val="clear"/>
                <w:vertAlign w:val="baseline"/>
                <w:rtl w:val="0"/>
              </w:rPr>
              <w:t xml:space="preserve">Počet družin:</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heMix C5 SemiLight" w:cs="TheMix C5 SemiLight" w:eastAsia="TheMix C5 SemiLight" w:hAnsi="TheMix C5 SemiLight"/>
                <w:b w:val="0"/>
                <w:i w:val="0"/>
                <w:smallCaps w:val="0"/>
                <w:strike w:val="0"/>
                <w:color w:val="000000"/>
                <w:sz w:val="24"/>
                <w:szCs w:val="24"/>
                <w:u w:val="none"/>
                <w:shd w:fill="auto" w:val="clear"/>
                <w:vertAlign w:val="baseline"/>
                <w:rtl w:val="0"/>
              </w:rPr>
              <w:t xml:space="preserve">Počet rádců a podrádců:</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heMix C5 SemiLight" w:cs="TheMix C5 SemiLight" w:eastAsia="TheMix C5 SemiLight" w:hAnsi="TheMix C5 SemiLight"/>
                <w:b w:val="0"/>
                <w:i w:val="0"/>
                <w:smallCaps w:val="0"/>
                <w:strike w:val="0"/>
                <w:color w:val="000000"/>
                <w:sz w:val="24"/>
                <w:szCs w:val="24"/>
                <w:u w:val="none"/>
                <w:shd w:fill="auto" w:val="clear"/>
                <w:vertAlign w:val="baseline"/>
                <w:rtl w:val="0"/>
              </w:rPr>
              <w:t xml:space="preserve">Počet oddílových rádců: </w:t>
            </w:r>
          </w:p>
          <w:p w:rsidR="00000000" w:rsidDel="00000000" w:rsidP="00000000" w:rsidRDefault="00000000" w:rsidRPr="00000000" w14:paraId="00000016">
            <w:pPr>
              <w:spacing w:after="240" w:lineRule="auto"/>
              <w:rPr>
                <w:rFonts w:ascii="TheMix C5 SemiLight" w:cs="TheMix C5 SemiLight" w:eastAsia="TheMix C5 SemiLight" w:hAnsi="TheMix C5 SemiLight"/>
                <w:sz w:val="24"/>
                <w:szCs w:val="24"/>
              </w:rPr>
            </w:pPr>
            <w:r w:rsidDel="00000000" w:rsidR="00000000" w:rsidRPr="00000000">
              <w:rPr>
                <w:rFonts w:ascii="TheMix C5 SemiLight" w:cs="TheMix C5 SemiLight" w:eastAsia="TheMix C5 SemiLight" w:hAnsi="TheMix C5 SemiLight"/>
                <w:sz w:val="24"/>
                <w:szCs w:val="24"/>
                <w:rtl w:val="0"/>
              </w:rPr>
              <w:t xml:space="preserve">Členové oddílové rady:</w:t>
            </w:r>
          </w:p>
        </w:tc>
      </w:tr>
    </w:tbl>
    <w:p w:rsidR="00000000" w:rsidDel="00000000" w:rsidP="00000000" w:rsidRDefault="00000000" w:rsidRPr="00000000" w14:paraId="00000017">
      <w:pPr>
        <w:spacing w:after="120" w:line="240" w:lineRule="auto"/>
        <w:rPr>
          <w:rFonts w:ascii="TheMix C5 Bold" w:cs="TheMix C5 Bold" w:eastAsia="TheMix C5 Bold" w:hAnsi="TheMix C5 Bold"/>
          <w:color w:val="255c9e"/>
          <w:sz w:val="24"/>
          <w:szCs w:val="24"/>
        </w:rPr>
      </w:pPr>
      <w:r w:rsidDel="00000000" w:rsidR="00000000" w:rsidRPr="00000000">
        <w:rPr>
          <w:rtl w:val="0"/>
        </w:rPr>
      </w:r>
    </w:p>
    <w:p w:rsidR="00000000" w:rsidDel="00000000" w:rsidP="00000000" w:rsidRDefault="00000000" w:rsidRPr="00000000" w14:paraId="00000018">
      <w:pPr>
        <w:spacing w:after="120" w:line="240" w:lineRule="auto"/>
        <w:rPr>
          <w:rFonts w:ascii="TheMix C5 Bold" w:cs="TheMix C5 Bold" w:eastAsia="TheMix C5 Bold" w:hAnsi="TheMix C5 Bold"/>
          <w:color w:val="255c9e"/>
          <w:sz w:val="24"/>
          <w:szCs w:val="24"/>
        </w:rPr>
      </w:pPr>
      <w:r w:rsidDel="00000000" w:rsidR="00000000" w:rsidRPr="00000000">
        <w:rPr>
          <w:rFonts w:ascii="TheMix C5 Bold" w:cs="TheMix C5 Bold" w:eastAsia="TheMix C5 Bold" w:hAnsi="TheMix C5 Bold"/>
          <w:color w:val="255c9e"/>
          <w:sz w:val="24"/>
          <w:szCs w:val="24"/>
          <w:rtl w:val="0"/>
        </w:rPr>
        <w:t xml:space="preserve">Vedení oddílu</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0"/>
          <w:i w:val="0"/>
          <w:smallCaps w:val="0"/>
          <w:strike w:val="0"/>
          <w:color w:val="000000"/>
          <w:sz w:val="20"/>
          <w:szCs w:val="20"/>
          <w:u w:val="none"/>
          <w:shd w:fill="auto" w:val="clear"/>
          <w:vertAlign w:val="baseline"/>
        </w:rPr>
      </w:pPr>
      <w:r w:rsidDel="00000000" w:rsidR="00000000" w:rsidRPr="00000000">
        <w:rPr>
          <w:rFonts w:ascii="TheMix C5 SemiLight" w:cs="TheMix C5 SemiLight" w:eastAsia="TheMix C5 SemiLight" w:hAnsi="TheMix C5 SemiLight"/>
          <w:b w:val="0"/>
          <w:i w:val="0"/>
          <w:smallCaps w:val="0"/>
          <w:strike w:val="0"/>
          <w:color w:val="000000"/>
          <w:sz w:val="20"/>
          <w:szCs w:val="20"/>
          <w:u w:val="none"/>
          <w:shd w:fill="auto" w:val="clear"/>
          <w:vertAlign w:val="baseline"/>
          <w:rtl w:val="0"/>
        </w:rPr>
        <w:t xml:space="preserve">Jak se vůdce ve své roli cítí? Vede rád, rozvíjí ho to, má vizi, kam by chtěl oddíl rozvíjet?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0"/>
          <w:i w:val="0"/>
          <w:smallCaps w:val="0"/>
          <w:strike w:val="0"/>
          <w:color w:val="000000"/>
          <w:sz w:val="20"/>
          <w:szCs w:val="20"/>
          <w:u w:val="none"/>
          <w:shd w:fill="auto" w:val="clear"/>
          <w:vertAlign w:val="baseline"/>
        </w:rPr>
      </w:pPr>
      <w:r w:rsidDel="00000000" w:rsidR="00000000" w:rsidRPr="00000000">
        <w:rPr>
          <w:rFonts w:ascii="TheMix C5 SemiLight" w:cs="TheMix C5 SemiLight" w:eastAsia="TheMix C5 SemiLight" w:hAnsi="TheMix C5 SemiLight"/>
          <w:b w:val="0"/>
          <w:i w:val="0"/>
          <w:smallCaps w:val="0"/>
          <w:strike w:val="0"/>
          <w:color w:val="000000"/>
          <w:sz w:val="20"/>
          <w:szCs w:val="20"/>
          <w:u w:val="none"/>
          <w:shd w:fill="auto" w:val="clear"/>
          <w:vertAlign w:val="baseline"/>
          <w:rtl w:val="0"/>
        </w:rPr>
        <w:t xml:space="preserve">Má vůdce své zástupce a pracuje průběžně na výchově svého nástupce? Vzdělávají se dorůstající roveři a dospělí ve vedení oddílu, má vůdce přehled o tom, kdo má v oddíle jakou kvalifikaci? Má vedení oddílu dostatečnou kapacitu k zajištění plnohodnotné oddílové činnosti?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0"/>
          <w:i w:val="0"/>
          <w:smallCaps w:val="0"/>
          <w:strike w:val="0"/>
          <w:color w:val="000000"/>
          <w:sz w:val="20"/>
          <w:szCs w:val="20"/>
          <w:u w:val="none"/>
          <w:shd w:fill="auto" w:val="clear"/>
          <w:vertAlign w:val="baseline"/>
        </w:rPr>
      </w:pPr>
      <w:r w:rsidDel="00000000" w:rsidR="00000000" w:rsidRPr="00000000">
        <w:rPr>
          <w:rFonts w:ascii="TheMix C5 SemiLight" w:cs="TheMix C5 SemiLight" w:eastAsia="TheMix C5 SemiLight" w:hAnsi="TheMix C5 SemiLight"/>
          <w:b w:val="0"/>
          <w:i w:val="0"/>
          <w:smallCaps w:val="0"/>
          <w:strike w:val="0"/>
          <w:color w:val="000000"/>
          <w:sz w:val="20"/>
          <w:szCs w:val="20"/>
          <w:u w:val="none"/>
          <w:shd w:fill="auto" w:val="clear"/>
          <w:vertAlign w:val="baseline"/>
          <w:rtl w:val="0"/>
        </w:rPr>
        <w:t xml:space="preserve">Oddíly skautů a skautek: </w:t>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TheMix C5 SemiLight" w:cs="TheMix C5 SemiLight" w:eastAsia="TheMix C5 SemiLight" w:hAnsi="TheMix C5 SemiLight"/>
          <w:b w:val="0"/>
          <w:i w:val="0"/>
          <w:smallCaps w:val="0"/>
          <w:strike w:val="0"/>
          <w:color w:val="000000"/>
          <w:sz w:val="20"/>
          <w:szCs w:val="20"/>
          <w:u w:val="none"/>
          <w:shd w:fill="auto" w:val="clear"/>
          <w:vertAlign w:val="baseline"/>
          <w:rtl w:val="0"/>
        </w:rPr>
        <w:t xml:space="preserve">Je v oddíle funkční družinový systém? Mají družiny samostatnou činnost pod vedením nedospělých rádců, kteří jsou součástí oddílové rady? </w:t>
      </w:r>
    </w:p>
    <w:p w:rsidR="00000000" w:rsidDel="00000000" w:rsidP="00000000" w:rsidRDefault="00000000" w:rsidRPr="00000000" w14:paraId="000000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TheMix C5 SemiLight" w:cs="TheMix C5 SemiLight" w:eastAsia="TheMix C5 SemiLight" w:hAnsi="TheMix C5 SemiLight"/>
          <w:b w:val="0"/>
          <w:i w:val="0"/>
          <w:smallCaps w:val="0"/>
          <w:strike w:val="0"/>
          <w:color w:val="000000"/>
          <w:sz w:val="20"/>
          <w:szCs w:val="20"/>
          <w:u w:val="none"/>
          <w:shd w:fill="auto" w:val="clear"/>
          <w:vertAlign w:val="baseline"/>
          <w:rtl w:val="0"/>
        </w:rPr>
        <w:t xml:space="preserve">Funguje v oddíle dostatek rádců? Pracuje rádce družiny v tandemu s méně zkušeným podrádcem?  </w:t>
      </w:r>
    </w:p>
    <w:p w:rsidR="00000000" w:rsidDel="00000000" w:rsidP="00000000" w:rsidRDefault="00000000" w:rsidRPr="00000000" w14:paraId="0000001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TheMix C5 SemiLight" w:cs="TheMix C5 SemiLight" w:eastAsia="TheMix C5 SemiLight" w:hAnsi="TheMix C5 SemiLight"/>
          <w:b w:val="0"/>
          <w:i w:val="0"/>
          <w:smallCaps w:val="0"/>
          <w:strike w:val="0"/>
          <w:color w:val="000000"/>
          <w:sz w:val="20"/>
          <w:szCs w:val="20"/>
          <w:u w:val="none"/>
          <w:shd w:fill="auto" w:val="clear"/>
          <w:vertAlign w:val="baseline"/>
          <w:rtl w:val="0"/>
        </w:rPr>
        <w:t xml:space="preserve">Rozvíjí oddíl své rádce (např. v rámci oddílových rad nebo v rádcovské družině)?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0"/>
          <w:i w:val="0"/>
          <w:smallCaps w:val="0"/>
          <w:strike w:val="0"/>
          <w:color w:val="000000"/>
          <w:sz w:val="20"/>
          <w:szCs w:val="20"/>
          <w:u w:val="none"/>
          <w:shd w:fill="auto" w:val="clear"/>
          <w:vertAlign w:val="baseline"/>
        </w:rPr>
      </w:pPr>
      <w:r w:rsidDel="00000000" w:rsidR="00000000" w:rsidRPr="00000000">
        <w:rPr>
          <w:rFonts w:ascii="TheMix C5 SemiLight" w:cs="TheMix C5 SemiLight" w:eastAsia="TheMix C5 SemiLight" w:hAnsi="TheMix C5 SemiLight"/>
          <w:b w:val="0"/>
          <w:i w:val="0"/>
          <w:smallCaps w:val="0"/>
          <w:strike w:val="0"/>
          <w:color w:val="000000"/>
          <w:sz w:val="20"/>
          <w:szCs w:val="20"/>
          <w:u w:val="none"/>
          <w:shd w:fill="auto" w:val="clear"/>
          <w:vertAlign w:val="baseline"/>
          <w:rtl w:val="0"/>
        </w:rPr>
        <w:t xml:space="preserve">Má vůdce oddílu přehled o vzdělávacích akcích v regionu/celostátně? Je schopen doporučit vhodné akce členům vedení?</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0"/>
          <w:i w:val="0"/>
          <w:smallCaps w:val="0"/>
          <w:strike w:val="0"/>
          <w:color w:val="000000"/>
          <w:sz w:val="20"/>
          <w:szCs w:val="20"/>
          <w:u w:val="none"/>
          <w:shd w:fill="auto" w:val="clear"/>
          <w:vertAlign w:val="baseline"/>
        </w:rPr>
      </w:pPr>
      <w:r w:rsidDel="00000000" w:rsidR="00000000" w:rsidRPr="00000000">
        <w:rPr>
          <w:rFonts w:ascii="TheMix C5 SemiLight" w:cs="TheMix C5 SemiLight" w:eastAsia="TheMix C5 SemiLight" w:hAnsi="TheMix C5 SemiLight"/>
          <w:b w:val="0"/>
          <w:i w:val="0"/>
          <w:smallCaps w:val="0"/>
          <w:strike w:val="0"/>
          <w:color w:val="000000"/>
          <w:sz w:val="20"/>
          <w:szCs w:val="20"/>
          <w:u w:val="none"/>
          <w:shd w:fill="auto" w:val="clear"/>
          <w:vertAlign w:val="baseline"/>
          <w:rtl w:val="0"/>
        </w:rPr>
        <w:t xml:space="preserve">Jaká je atmosféra v oddíle? Jaké jsou vztahy mezi jednotlivými členy, jak přistupuje vedení ke svým členům?</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0"/>
          <w:i w:val="0"/>
          <w:smallCaps w:val="0"/>
          <w:strike w:val="0"/>
          <w:color w:val="000000"/>
          <w:sz w:val="20"/>
          <w:szCs w:val="20"/>
          <w:u w:val="none"/>
          <w:shd w:fill="auto" w:val="clear"/>
          <w:vertAlign w:val="baseline"/>
        </w:rPr>
      </w:pPr>
      <w:r w:rsidDel="00000000" w:rsidR="00000000" w:rsidRPr="00000000">
        <w:rPr>
          <w:rFonts w:ascii="TheMix C5 SemiLight" w:cs="TheMix C5 SemiLight" w:eastAsia="TheMix C5 SemiLight" w:hAnsi="TheMix C5 SemiLight"/>
          <w:b w:val="0"/>
          <w:i w:val="0"/>
          <w:smallCaps w:val="0"/>
          <w:strike w:val="0"/>
          <w:color w:val="000000"/>
          <w:sz w:val="20"/>
          <w:szCs w:val="20"/>
          <w:u w:val="none"/>
          <w:shd w:fill="auto" w:val="clear"/>
          <w:vertAlign w:val="baseline"/>
          <w:rtl w:val="0"/>
        </w:rPr>
        <w:t xml:space="preserve">Jsou všichni členové a vedoucí braní jako rovnocenná součást party, nestojí někdo na okraji? Dokáže oddíl začleňovat i holky a kluky se specifickými potřebami? </w:t>
      </w:r>
      <w:r w:rsidDel="00000000" w:rsidR="00000000" w:rsidRPr="00000000">
        <w:rPr>
          <w:rtl w:val="0"/>
        </w:rPr>
      </w:r>
    </w:p>
    <w:p w:rsidR="00000000" w:rsidDel="00000000" w:rsidP="00000000" w:rsidRDefault="00000000" w:rsidRPr="00000000" w14:paraId="00000022">
      <w:pPr>
        <w:spacing w:after="120" w:line="240" w:lineRule="auto"/>
        <w:rPr>
          <w:rFonts w:ascii="TheMix C5 Bold" w:cs="TheMix C5 Bold" w:eastAsia="TheMix C5 Bold" w:hAnsi="TheMix C5 Bold"/>
          <w:color w:val="255c9e"/>
          <w:sz w:val="24"/>
          <w:szCs w:val="24"/>
        </w:rPr>
      </w:pPr>
      <w:r w:rsidDel="00000000" w:rsidR="00000000" w:rsidRPr="00000000">
        <w:rPr>
          <w:rFonts w:ascii="TheMix C5 Bold" w:cs="TheMix C5 Bold" w:eastAsia="TheMix C5 Bold" w:hAnsi="TheMix C5 Bold"/>
          <w:color w:val="255c9e"/>
          <w:sz w:val="24"/>
          <w:szCs w:val="24"/>
          <w:rtl w:val="0"/>
        </w:rPr>
        <w:t xml:space="preserve">Členská základna</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0"/>
          <w:i w:val="0"/>
          <w:smallCaps w:val="0"/>
          <w:strike w:val="0"/>
          <w:color w:val="000000"/>
          <w:sz w:val="20"/>
          <w:szCs w:val="20"/>
          <w:u w:val="none"/>
          <w:shd w:fill="auto" w:val="clear"/>
          <w:vertAlign w:val="baseline"/>
        </w:rPr>
      </w:pPr>
      <w:r w:rsidDel="00000000" w:rsidR="00000000" w:rsidRPr="00000000">
        <w:rPr>
          <w:rFonts w:ascii="TheMix C5 SemiLight" w:cs="TheMix C5 SemiLight" w:eastAsia="TheMix C5 SemiLight" w:hAnsi="TheMix C5 SemiLight"/>
          <w:b w:val="0"/>
          <w:i w:val="0"/>
          <w:smallCaps w:val="0"/>
          <w:strike w:val="0"/>
          <w:color w:val="000000"/>
          <w:sz w:val="20"/>
          <w:szCs w:val="20"/>
          <w:u w:val="none"/>
          <w:shd w:fill="auto" w:val="clear"/>
          <w:vertAlign w:val="baseline"/>
          <w:rtl w:val="0"/>
        </w:rPr>
        <w:t xml:space="preserve">Je v oddíle dostatek mladších členů? Má oddíl zajištěn pravidelné doplňování členské základny? </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0"/>
          <w:i w:val="0"/>
          <w:smallCaps w:val="0"/>
          <w:strike w:val="0"/>
          <w:color w:val="000000"/>
          <w:sz w:val="20"/>
          <w:szCs w:val="20"/>
          <w:u w:val="none"/>
          <w:shd w:fill="auto" w:val="clear"/>
          <w:vertAlign w:val="baseline"/>
        </w:rPr>
      </w:pPr>
      <w:r w:rsidDel="00000000" w:rsidR="00000000" w:rsidRPr="00000000">
        <w:rPr>
          <w:rFonts w:ascii="TheMix C5 SemiLight" w:cs="TheMix C5 SemiLight" w:eastAsia="TheMix C5 SemiLight" w:hAnsi="TheMix C5 SemiLight"/>
          <w:b w:val="0"/>
          <w:i w:val="0"/>
          <w:smallCaps w:val="0"/>
          <w:strike w:val="0"/>
          <w:color w:val="000000"/>
          <w:sz w:val="20"/>
          <w:szCs w:val="20"/>
          <w:u w:val="none"/>
          <w:shd w:fill="auto" w:val="clear"/>
          <w:vertAlign w:val="baseline"/>
          <w:rtl w:val="0"/>
        </w:rPr>
        <w:t xml:space="preserve">Spolupracuje oddíl s oddílem jiné věkové kategorie, aby usnadnil přechod členů (jak příchozích, tak odchozích</w:t>
      </w:r>
      <w:r w:rsidDel="00000000" w:rsidR="00000000" w:rsidRPr="00000000">
        <w:rPr>
          <w:rFonts w:ascii="TheMix C5 SemiLight" w:cs="TheMix C5 SemiLight" w:eastAsia="TheMix C5 SemiLight" w:hAnsi="TheMix C5 SemiLight"/>
          <w:sz w:val="20"/>
          <w:szCs w:val="20"/>
          <w:rtl w:val="0"/>
        </w:rPr>
        <w:t xml:space="preserve">)</w:t>
      </w:r>
      <w:r w:rsidDel="00000000" w:rsidR="00000000" w:rsidRPr="00000000">
        <w:rPr>
          <w:rFonts w:ascii="TheMix C5 SemiLight" w:cs="TheMix C5 SemiLight" w:eastAsia="TheMix C5 SemiLight" w:hAnsi="TheMix C5 SemiLight"/>
          <w:b w:val="0"/>
          <w:i w:val="0"/>
          <w:smallCaps w:val="0"/>
          <w:strike w:val="0"/>
          <w:color w:val="000000"/>
          <w:sz w:val="20"/>
          <w:szCs w:val="20"/>
          <w:u w:val="none"/>
          <w:shd w:fill="auto" w:val="clear"/>
          <w:vertAlign w:val="baseline"/>
          <w:rtl w:val="0"/>
        </w:rPr>
        <w:t xml:space="preserve">? Mají oddíly společné akce, mají holky a kluci příležitost poznat své budoucí kamarády a vedoucí? </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heMix C5 SemiLight" w:cs="TheMix C5 SemiLight" w:eastAsia="TheMix C5 SemiLight" w:hAnsi="TheMix C5 SemiLight"/>
          <w:sz w:val="20"/>
          <w:szCs w:val="20"/>
          <w:u w:val="none"/>
        </w:rPr>
      </w:pPr>
      <w:r w:rsidDel="00000000" w:rsidR="00000000" w:rsidRPr="00000000">
        <w:rPr>
          <w:rFonts w:ascii="TheMix C5 SemiLight" w:cs="TheMix C5 SemiLight" w:eastAsia="TheMix C5 SemiLight" w:hAnsi="TheMix C5 SemiLight"/>
          <w:sz w:val="20"/>
          <w:szCs w:val="20"/>
          <w:rtl w:val="0"/>
        </w:rPr>
        <w:t xml:space="preserve">Koordinuje oddíl s návaznými oddíly (ze kterých členové přicházejí, nebo do něj odcházejí) strategii v počtu přijímaných členů? </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0"/>
          <w:i w:val="0"/>
          <w:smallCaps w:val="0"/>
          <w:strike w:val="0"/>
          <w:color w:val="000000"/>
          <w:sz w:val="20"/>
          <w:szCs w:val="20"/>
          <w:u w:val="none"/>
          <w:shd w:fill="auto" w:val="clear"/>
          <w:vertAlign w:val="baseline"/>
        </w:rPr>
      </w:pPr>
      <w:r w:rsidDel="00000000" w:rsidR="00000000" w:rsidRPr="00000000">
        <w:rPr>
          <w:rFonts w:ascii="TheMix C5 SemiLight" w:cs="TheMix C5 SemiLight" w:eastAsia="TheMix C5 SemiLight" w:hAnsi="TheMix C5 SemiLight"/>
          <w:b w:val="0"/>
          <w:i w:val="0"/>
          <w:smallCaps w:val="0"/>
          <w:strike w:val="0"/>
          <w:color w:val="000000"/>
          <w:sz w:val="20"/>
          <w:szCs w:val="20"/>
          <w:u w:val="none"/>
          <w:shd w:fill="auto" w:val="clear"/>
          <w:vertAlign w:val="baseline"/>
          <w:rtl w:val="0"/>
        </w:rPr>
        <w:t xml:space="preserve">Má oddíl vyvážený podíl koedukovaných a nekoedukovaných aktivit (např. ve spolupráci s jiným dívčím/chlapeckým oddílem)? </w:t>
      </w:r>
    </w:p>
    <w:p w:rsidR="00000000" w:rsidDel="00000000" w:rsidP="00000000" w:rsidRDefault="00000000" w:rsidRPr="00000000" w14:paraId="00000027">
      <w:pPr>
        <w:spacing w:after="0" w:line="240" w:lineRule="auto"/>
        <w:rPr>
          <w:rFonts w:ascii="TheMix C5 SemiLight" w:cs="TheMix C5 SemiLight" w:eastAsia="TheMix C5 SemiLight" w:hAnsi="TheMix C5 SemiLight"/>
          <w:sz w:val="20"/>
          <w:szCs w:val="20"/>
        </w:rPr>
      </w:pPr>
      <w:r w:rsidDel="00000000" w:rsidR="00000000" w:rsidRPr="00000000">
        <w:rPr>
          <w:rtl w:val="0"/>
        </w:rPr>
      </w:r>
    </w:p>
    <w:p w:rsidR="00000000" w:rsidDel="00000000" w:rsidP="00000000" w:rsidRDefault="00000000" w:rsidRPr="00000000" w14:paraId="00000028">
      <w:pPr>
        <w:spacing w:after="120" w:line="240" w:lineRule="auto"/>
        <w:rPr>
          <w:rFonts w:ascii="TheMix C5 Bold" w:cs="TheMix C5 Bold" w:eastAsia="TheMix C5 Bold" w:hAnsi="TheMix C5 Bold"/>
          <w:color w:val="255c9e"/>
          <w:sz w:val="24"/>
          <w:szCs w:val="24"/>
        </w:rPr>
      </w:pPr>
      <w:r w:rsidDel="00000000" w:rsidR="00000000" w:rsidRPr="00000000">
        <w:rPr>
          <w:rFonts w:ascii="TheMix C5 Bold" w:cs="TheMix C5 Bold" w:eastAsia="TheMix C5 Bold" w:hAnsi="TheMix C5 Bold"/>
          <w:color w:val="255c9e"/>
          <w:sz w:val="24"/>
          <w:szCs w:val="24"/>
          <w:rtl w:val="0"/>
        </w:rPr>
        <w:t xml:space="preserve">Specifika oddílu</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0"/>
          <w:i w:val="0"/>
          <w:smallCaps w:val="0"/>
          <w:strike w:val="0"/>
          <w:color w:val="000000"/>
          <w:sz w:val="20"/>
          <w:szCs w:val="20"/>
          <w:u w:val="none"/>
          <w:shd w:fill="auto" w:val="clear"/>
          <w:vertAlign w:val="baseline"/>
        </w:rPr>
      </w:pPr>
      <w:r w:rsidDel="00000000" w:rsidR="00000000" w:rsidRPr="00000000">
        <w:rPr>
          <w:rFonts w:ascii="TheMix C5 SemiLight" w:cs="TheMix C5 SemiLight" w:eastAsia="TheMix C5 SemiLight" w:hAnsi="TheMix C5 SemiLight"/>
          <w:b w:val="0"/>
          <w:i w:val="0"/>
          <w:smallCaps w:val="0"/>
          <w:strike w:val="0"/>
          <w:color w:val="000000"/>
          <w:sz w:val="20"/>
          <w:szCs w:val="20"/>
          <w:u w:val="none"/>
          <w:shd w:fill="auto" w:val="clear"/>
          <w:vertAlign w:val="baseline"/>
          <w:rtl w:val="0"/>
        </w:rPr>
        <w:t xml:space="preserve">Má oddíl nějaké speciální zaměření? Má oddíl své vlastní rituály?</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0"/>
          <w:i w:val="0"/>
          <w:smallCaps w:val="0"/>
          <w:strike w:val="0"/>
          <w:color w:val="000000"/>
          <w:sz w:val="20"/>
          <w:szCs w:val="20"/>
          <w:u w:val="none"/>
          <w:shd w:fill="auto" w:val="clear"/>
          <w:vertAlign w:val="baseline"/>
        </w:rPr>
      </w:pPr>
      <w:r w:rsidDel="00000000" w:rsidR="00000000" w:rsidRPr="00000000">
        <w:rPr>
          <w:rFonts w:ascii="TheMix C5 SemiLight" w:cs="TheMix C5 SemiLight" w:eastAsia="TheMix C5 SemiLight" w:hAnsi="TheMix C5 SemiLight"/>
          <w:b w:val="0"/>
          <w:i w:val="0"/>
          <w:smallCaps w:val="0"/>
          <w:strike w:val="0"/>
          <w:color w:val="000000"/>
          <w:sz w:val="20"/>
          <w:szCs w:val="20"/>
          <w:u w:val="none"/>
          <w:shd w:fill="auto" w:val="clear"/>
          <w:vertAlign w:val="baseline"/>
          <w:rtl w:val="0"/>
        </w:rPr>
        <w:t xml:space="preserve">V čem je váš oddíl výjimečný? Co vás nejvíce baví/čemu se nejraději věnujete?</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0"/>
          <w:i w:val="0"/>
          <w:smallCaps w:val="0"/>
          <w:strike w:val="0"/>
          <w:color w:val="000000"/>
          <w:sz w:val="20"/>
          <w:szCs w:val="20"/>
          <w:u w:val="none"/>
          <w:shd w:fill="auto" w:val="clear"/>
          <w:vertAlign w:val="baseline"/>
        </w:rPr>
      </w:pPr>
      <w:r w:rsidDel="00000000" w:rsidR="00000000" w:rsidRPr="00000000">
        <w:rPr>
          <w:rFonts w:ascii="TheMix C5 SemiLight" w:cs="TheMix C5 SemiLight" w:eastAsia="TheMix C5 SemiLight" w:hAnsi="TheMix C5 SemiLight"/>
          <w:b w:val="0"/>
          <w:i w:val="0"/>
          <w:smallCaps w:val="0"/>
          <w:strike w:val="0"/>
          <w:color w:val="000000"/>
          <w:sz w:val="20"/>
          <w:szCs w:val="20"/>
          <w:u w:val="none"/>
          <w:shd w:fill="auto" w:val="clear"/>
          <w:vertAlign w:val="baseline"/>
          <w:rtl w:val="0"/>
        </w:rPr>
        <w:t xml:space="preserve">Kde vidíte největší prostor k rozvoji? Na čem byste do budoucna rádi zapracovali?</w:t>
      </w:r>
    </w:p>
    <w:p w:rsidR="00000000" w:rsidDel="00000000" w:rsidP="00000000" w:rsidRDefault="00000000" w:rsidRPr="00000000" w14:paraId="0000002C">
      <w:pPr>
        <w:spacing w:after="0" w:line="240" w:lineRule="auto"/>
        <w:rPr>
          <w:rFonts w:ascii="T3Font_2" w:cs="T3Font_2" w:eastAsia="T3Font_2" w:hAnsi="T3Font_2"/>
          <w:color w:val="000000"/>
          <w:sz w:val="20"/>
          <w:szCs w:val="20"/>
        </w:rPr>
      </w:pPr>
      <w:r w:rsidDel="00000000" w:rsidR="00000000" w:rsidRPr="00000000">
        <w:rPr>
          <w:rtl w:val="0"/>
        </w:rPr>
      </w:r>
    </w:p>
    <w:p w:rsidR="00000000" w:rsidDel="00000000" w:rsidP="00000000" w:rsidRDefault="00000000" w:rsidRPr="00000000" w14:paraId="0000002D">
      <w:pPr>
        <w:spacing w:after="120" w:line="240" w:lineRule="auto"/>
        <w:rPr>
          <w:rFonts w:ascii="TheMix C5 Bold" w:cs="TheMix C5 Bold" w:eastAsia="TheMix C5 Bold" w:hAnsi="TheMix C5 Bold"/>
          <w:color w:val="255c9e"/>
          <w:sz w:val="24"/>
          <w:szCs w:val="24"/>
        </w:rPr>
      </w:pPr>
      <w:r w:rsidDel="00000000" w:rsidR="00000000" w:rsidRPr="00000000">
        <w:rPr>
          <w:rFonts w:ascii="TheMix C5 Bold" w:cs="TheMix C5 Bold" w:eastAsia="TheMix C5 Bold" w:hAnsi="TheMix C5 Bold"/>
          <w:color w:val="255c9e"/>
          <w:sz w:val="24"/>
          <w:szCs w:val="24"/>
          <w:rtl w:val="0"/>
        </w:rPr>
        <w:t xml:space="preserve">Řízení a plánování</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0"/>
          <w:i w:val="0"/>
          <w:smallCaps w:val="0"/>
          <w:strike w:val="0"/>
          <w:color w:val="000000"/>
          <w:sz w:val="20"/>
          <w:szCs w:val="20"/>
          <w:u w:val="none"/>
          <w:shd w:fill="auto" w:val="clear"/>
          <w:vertAlign w:val="baseline"/>
        </w:rPr>
      </w:pPr>
      <w:r w:rsidDel="00000000" w:rsidR="00000000" w:rsidRPr="00000000">
        <w:rPr>
          <w:rFonts w:ascii="TheMix C5 SemiLight" w:cs="TheMix C5 SemiLight" w:eastAsia="TheMix C5 SemiLight" w:hAnsi="TheMix C5 SemiLight"/>
          <w:b w:val="0"/>
          <w:i w:val="0"/>
          <w:smallCaps w:val="0"/>
          <w:strike w:val="0"/>
          <w:color w:val="000000"/>
          <w:sz w:val="20"/>
          <w:szCs w:val="20"/>
          <w:u w:val="none"/>
          <w:shd w:fill="auto" w:val="clear"/>
          <w:vertAlign w:val="baseline"/>
          <w:rtl w:val="0"/>
        </w:rPr>
        <w:t xml:space="preserve">Má oddíl funkční oddílovou radu? Jak často se schází? Kdo do ní patří?</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0"/>
          <w:i w:val="0"/>
          <w:smallCaps w:val="0"/>
          <w:strike w:val="0"/>
          <w:color w:val="000000"/>
          <w:sz w:val="20"/>
          <w:szCs w:val="20"/>
          <w:u w:val="none"/>
          <w:shd w:fill="auto" w:val="clear"/>
          <w:vertAlign w:val="baseline"/>
        </w:rPr>
      </w:pPr>
      <w:r w:rsidDel="00000000" w:rsidR="00000000" w:rsidRPr="00000000">
        <w:rPr>
          <w:rFonts w:ascii="TheMix C5 SemiLight" w:cs="TheMix C5 SemiLight" w:eastAsia="TheMix C5 SemiLight" w:hAnsi="TheMix C5 SemiLight"/>
          <w:b w:val="0"/>
          <w:i w:val="0"/>
          <w:smallCaps w:val="0"/>
          <w:strike w:val="0"/>
          <w:color w:val="000000"/>
          <w:sz w:val="20"/>
          <w:szCs w:val="20"/>
          <w:u w:val="none"/>
          <w:shd w:fill="auto" w:val="clear"/>
          <w:vertAlign w:val="baseline"/>
          <w:rtl w:val="0"/>
        </w:rPr>
        <w:t xml:space="preserve">Co bývá na programu oddílových rad?</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0"/>
          <w:i w:val="0"/>
          <w:smallCaps w:val="0"/>
          <w:strike w:val="0"/>
          <w:color w:val="000000"/>
          <w:sz w:val="20"/>
          <w:szCs w:val="20"/>
          <w:u w:val="none"/>
          <w:shd w:fill="auto" w:val="clear"/>
          <w:vertAlign w:val="baseline"/>
        </w:rPr>
      </w:pPr>
      <w:r w:rsidDel="00000000" w:rsidR="00000000" w:rsidRPr="00000000">
        <w:rPr>
          <w:rFonts w:ascii="TheMix C5 SemiLight" w:cs="TheMix C5 SemiLight" w:eastAsia="TheMix C5 SemiLight" w:hAnsi="TheMix C5 SemiLight"/>
          <w:b w:val="0"/>
          <w:i w:val="0"/>
          <w:smallCaps w:val="0"/>
          <w:strike w:val="0"/>
          <w:color w:val="000000"/>
          <w:sz w:val="20"/>
          <w:szCs w:val="20"/>
          <w:u w:val="none"/>
          <w:shd w:fill="auto" w:val="clear"/>
          <w:vertAlign w:val="baseline"/>
          <w:rtl w:val="0"/>
        </w:rPr>
        <w:t xml:space="preserve">Organizuje vůdce speciální akce pouze pro oddílovou radu?</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heMix C5 SemiLight" w:cs="TheMix C5 SemiLight" w:eastAsia="TheMix C5 SemiLight" w:hAnsi="TheMix C5 SemiLight"/>
          <w:sz w:val="20"/>
          <w:szCs w:val="20"/>
          <w:u w:val="none"/>
        </w:rPr>
      </w:pPr>
      <w:r w:rsidDel="00000000" w:rsidR="00000000" w:rsidRPr="00000000">
        <w:rPr>
          <w:rFonts w:ascii="TheMix C5 SemiLight" w:cs="TheMix C5 SemiLight" w:eastAsia="TheMix C5 SemiLight" w:hAnsi="TheMix C5 SemiLight"/>
          <w:sz w:val="20"/>
          <w:szCs w:val="20"/>
          <w:rtl w:val="0"/>
        </w:rPr>
        <w:t xml:space="preserve">Má oddíl zajištěn systém obnovy vedení - integrace odrůstajících rádců / přijímání roverů či vedoucích zvenku? </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heMix C5 SemiLight" w:cs="TheMix C5 SemiLight" w:eastAsia="TheMix C5 SemiLight" w:hAnsi="TheMix C5 SemiLight"/>
          <w:sz w:val="20"/>
          <w:szCs w:val="20"/>
          <w:u w:val="none"/>
        </w:rPr>
      </w:pPr>
      <w:r w:rsidDel="00000000" w:rsidR="00000000" w:rsidRPr="00000000">
        <w:rPr>
          <w:rFonts w:ascii="TheMix C5 SemiLight" w:cs="TheMix C5 SemiLight" w:eastAsia="TheMix C5 SemiLight" w:hAnsi="TheMix C5 SemiLight"/>
          <w:sz w:val="20"/>
          <w:szCs w:val="20"/>
          <w:rtl w:val="0"/>
        </w:rPr>
        <w:t xml:space="preserve">Funguje v oddíle přirozená obměna vedení v rozumné periodě (5-7 let), má současný vedoucí oddílu zajištěno nástupnictví? </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0"/>
          <w:i w:val="0"/>
          <w:smallCaps w:val="0"/>
          <w:strike w:val="0"/>
          <w:color w:val="000000"/>
          <w:sz w:val="20"/>
          <w:szCs w:val="20"/>
          <w:u w:val="none"/>
          <w:shd w:fill="auto" w:val="clear"/>
          <w:vertAlign w:val="baseline"/>
        </w:rPr>
      </w:pPr>
      <w:r w:rsidDel="00000000" w:rsidR="00000000" w:rsidRPr="00000000">
        <w:rPr>
          <w:rFonts w:ascii="TheMix C5 SemiLight" w:cs="TheMix C5 SemiLight" w:eastAsia="TheMix C5 SemiLight" w:hAnsi="TheMix C5 SemiLight"/>
          <w:b w:val="0"/>
          <w:i w:val="0"/>
          <w:smallCaps w:val="0"/>
          <w:strike w:val="0"/>
          <w:color w:val="000000"/>
          <w:sz w:val="20"/>
          <w:szCs w:val="20"/>
          <w:u w:val="none"/>
          <w:shd w:fill="auto" w:val="clear"/>
          <w:vertAlign w:val="baseline"/>
          <w:rtl w:val="0"/>
        </w:rPr>
        <w:t xml:space="preserve">Pracuje oddíl s výchovným plánem a plánem akcí? Kdo a kdy ho tvoří? Na jak dlouho?</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pPr>
      <w:r w:rsidDel="00000000" w:rsidR="00000000" w:rsidRPr="00000000">
        <w:rPr>
          <w:rFonts w:ascii="TheMix C5 SemiLight" w:cs="TheMix C5 SemiLight" w:eastAsia="TheMix C5 SemiLight" w:hAnsi="TheMix C5 SemiLight"/>
          <w:b w:val="0"/>
          <w:i w:val="0"/>
          <w:smallCaps w:val="0"/>
          <w:strike w:val="0"/>
          <w:color w:val="000000"/>
          <w:sz w:val="20"/>
          <w:szCs w:val="20"/>
          <w:u w:val="none"/>
          <w:shd w:fill="auto" w:val="clear"/>
          <w:vertAlign w:val="baseline"/>
          <w:rtl w:val="0"/>
        </w:rPr>
        <w:t xml:space="preserve">Daří se oddílu naplňovat stanovené cíle?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Provádí oddíl pravidelně celkovou reflexi, například s využitím Hodnocení kvality nebo Semaforu? </w:t>
      </w:r>
      <w:r w:rsidDel="00000000" w:rsidR="00000000" w:rsidRPr="00000000">
        <w:rPr>
          <w:rtl w:val="0"/>
        </w:rPr>
      </w:r>
    </w:p>
    <w:p w:rsidR="00000000" w:rsidDel="00000000" w:rsidP="00000000" w:rsidRDefault="00000000" w:rsidRPr="00000000" w14:paraId="00000036">
      <w:pPr>
        <w:spacing w:after="0" w:line="240" w:lineRule="auto"/>
        <w:rPr>
          <w:rFonts w:ascii="T3Font_2" w:cs="T3Font_2" w:eastAsia="T3Font_2" w:hAnsi="T3Font_2"/>
          <w:color w:val="000000"/>
          <w:sz w:val="20"/>
          <w:szCs w:val="20"/>
        </w:rPr>
      </w:pPr>
      <w:r w:rsidDel="00000000" w:rsidR="00000000" w:rsidRPr="00000000">
        <w:rPr>
          <w:rtl w:val="0"/>
        </w:rPr>
      </w:r>
    </w:p>
    <w:p w:rsidR="00000000" w:rsidDel="00000000" w:rsidP="00000000" w:rsidRDefault="00000000" w:rsidRPr="00000000" w14:paraId="00000037">
      <w:pPr>
        <w:spacing w:after="120" w:line="240" w:lineRule="auto"/>
        <w:rPr>
          <w:rFonts w:ascii="TheMix C5 Bold" w:cs="TheMix C5 Bold" w:eastAsia="TheMix C5 Bold" w:hAnsi="TheMix C5 Bold"/>
          <w:color w:val="255c9e"/>
          <w:sz w:val="24"/>
          <w:szCs w:val="24"/>
        </w:rPr>
      </w:pPr>
      <w:r w:rsidDel="00000000" w:rsidR="00000000" w:rsidRPr="00000000">
        <w:rPr>
          <w:rFonts w:ascii="TheMix C5 Bold" w:cs="TheMix C5 Bold" w:eastAsia="TheMix C5 Bold" w:hAnsi="TheMix C5 Bold"/>
          <w:color w:val="255c9e"/>
          <w:sz w:val="24"/>
          <w:szCs w:val="24"/>
          <w:rtl w:val="0"/>
        </w:rPr>
        <w:t xml:space="preserve">Program a činnost </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0"/>
          <w:i w:val="0"/>
          <w:smallCaps w:val="0"/>
          <w:strike w:val="0"/>
          <w:color w:val="000000"/>
          <w:sz w:val="20"/>
          <w:szCs w:val="20"/>
          <w:u w:val="none"/>
          <w:shd w:fill="auto" w:val="clear"/>
          <w:vertAlign w:val="baseline"/>
        </w:rPr>
      </w:pPr>
      <w:r w:rsidDel="00000000" w:rsidR="00000000" w:rsidRPr="00000000">
        <w:rPr>
          <w:rFonts w:ascii="TheMix C5 SemiLight" w:cs="TheMix C5 SemiLight" w:eastAsia="TheMix C5 SemiLight" w:hAnsi="TheMix C5 SemiLight"/>
          <w:b w:val="0"/>
          <w:i w:val="0"/>
          <w:smallCaps w:val="0"/>
          <w:strike w:val="0"/>
          <w:color w:val="000000"/>
          <w:sz w:val="20"/>
          <w:szCs w:val="20"/>
          <w:u w:val="none"/>
          <w:shd w:fill="auto" w:val="clear"/>
          <w:vertAlign w:val="baseline"/>
          <w:rtl w:val="0"/>
        </w:rPr>
        <w:t xml:space="preserve">Využívá oddíl všechny prvky skautské výchovné metody? (slib a zákon, učení se zkušeností, družinový systém, symbolický rámec, příroda, program osobního růstu, dospělí průvodci, služba společnosti)? Kde je jeho síla a kde slabší místa?</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0"/>
          <w:i w:val="0"/>
          <w:smallCaps w:val="0"/>
          <w:strike w:val="0"/>
          <w:color w:val="000000"/>
          <w:sz w:val="20"/>
          <w:szCs w:val="20"/>
          <w:u w:val="none"/>
          <w:shd w:fill="auto" w:val="clear"/>
          <w:vertAlign w:val="baseline"/>
        </w:rPr>
      </w:pPr>
      <w:r w:rsidDel="00000000" w:rsidR="00000000" w:rsidRPr="00000000">
        <w:rPr>
          <w:rFonts w:ascii="TheMix C5 SemiLight" w:cs="TheMix C5 SemiLight" w:eastAsia="TheMix C5 SemiLight" w:hAnsi="TheMix C5 SemiLight"/>
          <w:b w:val="0"/>
          <w:i w:val="0"/>
          <w:smallCaps w:val="0"/>
          <w:strike w:val="0"/>
          <w:color w:val="000000"/>
          <w:sz w:val="20"/>
          <w:szCs w:val="20"/>
          <w:u w:val="none"/>
          <w:shd w:fill="auto" w:val="clear"/>
          <w:vertAlign w:val="baseline"/>
          <w:rtl w:val="0"/>
        </w:rPr>
        <w:t xml:space="preserve">Jaké akce a jak často je oddíl pořádá? (Pravidelné schůzky, jednodenní výpravy, vícedenní výpravy, tábory). Mohou se všech akcí účastnit všichni členové (pro které je akce určena), nebo se někteří „nevlezou“? Musí oddíl vybírat účastníky tábora z kapacitních důvodů? </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0"/>
          <w:i w:val="0"/>
          <w:smallCaps w:val="0"/>
          <w:strike w:val="0"/>
          <w:color w:val="000000"/>
          <w:sz w:val="20"/>
          <w:szCs w:val="20"/>
          <w:u w:val="none"/>
          <w:shd w:fill="auto" w:val="clear"/>
          <w:vertAlign w:val="baseline"/>
        </w:rPr>
      </w:pPr>
      <w:r w:rsidDel="00000000" w:rsidR="00000000" w:rsidRPr="00000000">
        <w:rPr>
          <w:rFonts w:ascii="TheMix C5 SemiLight" w:cs="TheMix C5 SemiLight" w:eastAsia="TheMix C5 SemiLight" w:hAnsi="TheMix C5 SemiLight"/>
          <w:b w:val="0"/>
          <w:i w:val="0"/>
          <w:smallCaps w:val="0"/>
          <w:strike w:val="0"/>
          <w:color w:val="000000"/>
          <w:sz w:val="20"/>
          <w:szCs w:val="20"/>
          <w:u w:val="none"/>
          <w:shd w:fill="auto" w:val="clear"/>
          <w:vertAlign w:val="baseline"/>
          <w:rtl w:val="0"/>
        </w:rPr>
        <w:t xml:space="preserve">Jaká je reálná účast na akcích? </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0"/>
          <w:i w:val="0"/>
          <w:smallCaps w:val="0"/>
          <w:strike w:val="0"/>
          <w:color w:val="000000"/>
          <w:sz w:val="20"/>
          <w:szCs w:val="20"/>
          <w:u w:val="none"/>
          <w:shd w:fill="auto" w:val="clear"/>
          <w:vertAlign w:val="baseline"/>
        </w:rPr>
      </w:pPr>
      <w:r w:rsidDel="00000000" w:rsidR="00000000" w:rsidRPr="00000000">
        <w:rPr>
          <w:rFonts w:ascii="TheMix C5 SemiLight" w:cs="TheMix C5 SemiLight" w:eastAsia="TheMix C5 SemiLight" w:hAnsi="TheMix C5 SemiLight"/>
          <w:b w:val="0"/>
          <w:i w:val="0"/>
          <w:smallCaps w:val="0"/>
          <w:strike w:val="0"/>
          <w:color w:val="000000"/>
          <w:sz w:val="20"/>
          <w:szCs w:val="20"/>
          <w:u w:val="none"/>
          <w:shd w:fill="auto" w:val="clear"/>
          <w:vertAlign w:val="baseline"/>
          <w:rtl w:val="0"/>
        </w:rPr>
        <w:t xml:space="preserve">Účastní se oddíl akcí pořádaných střediskem/okresem/celostátních akcí? </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0"/>
          <w:i w:val="0"/>
          <w:smallCaps w:val="0"/>
          <w:strike w:val="0"/>
          <w:color w:val="000000"/>
          <w:sz w:val="20"/>
          <w:szCs w:val="20"/>
          <w:u w:val="none"/>
          <w:shd w:fill="auto" w:val="clear"/>
          <w:vertAlign w:val="baseline"/>
        </w:rPr>
      </w:pPr>
      <w:r w:rsidDel="00000000" w:rsidR="00000000" w:rsidRPr="00000000">
        <w:rPr>
          <w:rFonts w:ascii="TheMix C5 SemiLight" w:cs="TheMix C5 SemiLight" w:eastAsia="TheMix C5 SemiLight" w:hAnsi="TheMix C5 SemiLight"/>
          <w:b w:val="0"/>
          <w:i w:val="0"/>
          <w:smallCaps w:val="0"/>
          <w:strike w:val="0"/>
          <w:color w:val="000000"/>
          <w:sz w:val="20"/>
          <w:szCs w:val="20"/>
          <w:u w:val="none"/>
          <w:shd w:fill="auto" w:val="clear"/>
          <w:vertAlign w:val="baseline"/>
          <w:rtl w:val="0"/>
        </w:rPr>
        <w:t xml:space="preserve">Je příprava na závody zapojena do pravidelných schůzek? Jezdí děti na závody rády?</w:t>
      </w:r>
    </w:p>
    <w:p w:rsidR="00000000" w:rsidDel="00000000" w:rsidP="00000000" w:rsidRDefault="00000000" w:rsidRPr="00000000" w14:paraId="0000003D">
      <w:pPr>
        <w:spacing w:after="120" w:line="240" w:lineRule="auto"/>
        <w:rPr>
          <w:rFonts w:ascii="TheMix C5 Bold" w:cs="TheMix C5 Bold" w:eastAsia="TheMix C5 Bold" w:hAnsi="TheMix C5 Bold"/>
          <w:color w:val="255c9e"/>
          <w:sz w:val="24"/>
          <w:szCs w:val="24"/>
        </w:rPr>
      </w:pPr>
      <w:r w:rsidDel="00000000" w:rsidR="00000000" w:rsidRPr="00000000">
        <w:rPr>
          <w:rtl w:val="0"/>
        </w:rPr>
      </w:r>
    </w:p>
    <w:p w:rsidR="00000000" w:rsidDel="00000000" w:rsidP="00000000" w:rsidRDefault="00000000" w:rsidRPr="00000000" w14:paraId="0000003E">
      <w:pPr>
        <w:spacing w:after="120" w:line="240" w:lineRule="auto"/>
        <w:rPr>
          <w:rFonts w:ascii="TheMix C5 Bold" w:cs="TheMix C5 Bold" w:eastAsia="TheMix C5 Bold" w:hAnsi="TheMix C5 Bold"/>
          <w:color w:val="255c9e"/>
          <w:sz w:val="24"/>
          <w:szCs w:val="24"/>
        </w:rPr>
      </w:pPr>
      <w:r w:rsidDel="00000000" w:rsidR="00000000" w:rsidRPr="00000000">
        <w:rPr>
          <w:rFonts w:ascii="TheMix C5 Bold" w:cs="TheMix C5 Bold" w:eastAsia="TheMix C5 Bold" w:hAnsi="TheMix C5 Bold"/>
          <w:color w:val="255c9e"/>
          <w:sz w:val="24"/>
          <w:szCs w:val="24"/>
          <w:rtl w:val="0"/>
        </w:rPr>
        <w:t xml:space="preserve">Role výchovného zpravodaje  </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TheMix C5 SemiLight" w:cs="TheMix C5 SemiLight" w:eastAsia="TheMix C5 SemiLight" w:hAnsi="TheMix C5 SemiLight"/>
          <w:b w:val="0"/>
          <w:i w:val="0"/>
          <w:smallCaps w:val="0"/>
          <w:strike w:val="0"/>
          <w:color w:val="000000"/>
          <w:sz w:val="20"/>
          <w:szCs w:val="20"/>
          <w:u w:val="none"/>
          <w:shd w:fill="auto" w:val="clear"/>
          <w:vertAlign w:val="baseline"/>
          <w:rtl w:val="0"/>
        </w:rPr>
        <w:t xml:space="preserve">Kde jako vedení oddílu vidíte největší prostor pro rozvoj, v čem byste se chtěli oddíl posunout? </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TheMix C5 SemiLight" w:cs="TheMix C5 SemiLight" w:eastAsia="TheMix C5 SemiLight" w:hAnsi="TheMix C5 SemiLight"/>
          <w:b w:val="0"/>
          <w:i w:val="0"/>
          <w:smallCaps w:val="0"/>
          <w:strike w:val="0"/>
          <w:color w:val="000000"/>
          <w:sz w:val="20"/>
          <w:szCs w:val="20"/>
          <w:u w:val="none"/>
          <w:shd w:fill="auto" w:val="clear"/>
          <w:vertAlign w:val="baseline"/>
          <w:rtl w:val="0"/>
        </w:rPr>
        <w:t xml:space="preserve">Jak bych mohl být nápomocný jako VýZ? Jaká forma spolupráce by vám vyhovovala?</w:t>
      </w:r>
    </w:p>
    <w:sectPr>
      <w:headerReference r:id="rId6" w:type="default"/>
      <w:headerReference r:id="rId7" w:type="first"/>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heMix C5 Bold"/>
  <w:font w:name="T3Font_2"/>
  <w:font w:name="TheMix C5 SemiLight"/>
  <w:font w:name="Noto Sans Symbols"/>
  <w:font w:name="T3Font_0"/>
  <w:font w:name="SKAUT Bol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2437447</wp:posOffset>
          </wp:positionH>
          <wp:positionV relativeFrom="paragraph">
            <wp:posOffset>-373379</wp:posOffset>
          </wp:positionV>
          <wp:extent cx="885825" cy="1107281"/>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85825" cy="1107281"/>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3Font_0" w:cs="T3Font_0" w:eastAsia="T3Font_0" w:hAnsi="T3Font_0"/>
        <w:b w:val="0"/>
        <w:i w:val="0"/>
        <w:smallCaps w:val="0"/>
        <w:strike w:val="0"/>
        <w:color w:val="294886"/>
        <w:sz w:val="24"/>
        <w:szCs w:val="24"/>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